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CE" w:rsidRDefault="00D270CE" w:rsidP="006D3D46">
      <w:pPr>
        <w:pStyle w:val="Subtitle"/>
        <w:rPr>
          <w:color w:val="auto"/>
        </w:rPr>
      </w:pPr>
      <w:r>
        <w:rPr>
          <w:noProof/>
        </w:rPr>
        <w:drawing>
          <wp:inline distT="0" distB="0" distL="0" distR="0" wp14:anchorId="521431AA" wp14:editId="6BC23666">
            <wp:extent cx="2457450" cy="1314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70" cy="13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F8" w:rsidRPr="008C36F8" w:rsidRDefault="008C36F8" w:rsidP="006D3D46">
      <w:pPr>
        <w:pStyle w:val="Subtitle"/>
        <w:rPr>
          <w:color w:val="auto"/>
          <w:sz w:val="32"/>
          <w:szCs w:val="32"/>
        </w:rPr>
      </w:pPr>
    </w:p>
    <w:p w:rsidR="00B31DA5" w:rsidRDefault="006D3D46" w:rsidP="006D3D46">
      <w:pPr>
        <w:pStyle w:val="Subtitle"/>
        <w:rPr>
          <w:color w:val="auto"/>
        </w:rPr>
      </w:pPr>
      <w:r>
        <w:rPr>
          <w:color w:val="auto"/>
        </w:rPr>
        <w:t>PRAY, SHOP, EAT</w:t>
      </w:r>
    </w:p>
    <w:p w:rsidR="006D3D46" w:rsidRPr="006D3D46" w:rsidRDefault="006D3D46" w:rsidP="006D3D46">
      <w:pPr>
        <w:pStyle w:val="Subtitle"/>
        <w:rPr>
          <w:sz w:val="72"/>
          <w:szCs w:val="72"/>
        </w:rPr>
      </w:pPr>
      <w:r w:rsidRPr="006D3D46">
        <w:rPr>
          <w:sz w:val="72"/>
          <w:szCs w:val="72"/>
        </w:rPr>
        <w:t>FUNDRAISER</w:t>
      </w:r>
    </w:p>
    <w:p w:rsidR="006D3D46" w:rsidRPr="006D3D46" w:rsidRDefault="006D3D46">
      <w:pPr>
        <w:rPr>
          <w:sz w:val="16"/>
          <w:szCs w:val="16"/>
        </w:rPr>
      </w:pPr>
    </w:p>
    <w:p w:rsidR="006D3D46" w:rsidRPr="00D270CE" w:rsidRDefault="006D3D46" w:rsidP="00D270CE">
      <w:pPr>
        <w:rPr>
          <w:sz w:val="52"/>
          <w:szCs w:val="52"/>
        </w:rPr>
      </w:pPr>
      <w:r>
        <w:rPr>
          <w:sz w:val="52"/>
          <w:szCs w:val="52"/>
        </w:rPr>
        <w:t>CCCR invites you to our annual event with rummage sale, plates, and prayer for people in our chapel.</w:t>
      </w:r>
    </w:p>
    <w:p w:rsidR="00D270CE" w:rsidRDefault="00D270CE" w:rsidP="00184647">
      <w:pPr>
        <w:pStyle w:val="Heading2"/>
      </w:pPr>
    </w:p>
    <w:p w:rsidR="00B31DA5" w:rsidRDefault="00184647" w:rsidP="00184647">
      <w:pPr>
        <w:pStyle w:val="Heading2"/>
      </w:pPr>
      <w:r>
        <w:t>Where:</w:t>
      </w:r>
      <w:r w:rsidR="0016494B">
        <w:t xml:space="preserve">  </w:t>
      </w:r>
      <w:r w:rsidR="006D3D46">
        <w:rPr>
          <w:rStyle w:val="Strong"/>
        </w:rPr>
        <w:t>CCCR, 1707 S. Flores St.</w:t>
      </w:r>
    </w:p>
    <w:p w:rsidR="00B31DA5" w:rsidRDefault="00184647" w:rsidP="00184647">
      <w:pPr>
        <w:pStyle w:val="Heading2"/>
      </w:pPr>
      <w:r>
        <w:t>When:</w:t>
      </w:r>
      <w:r w:rsidR="0016494B">
        <w:t xml:space="preserve">   Saturday, </w:t>
      </w:r>
      <w:r w:rsidR="004C54A5">
        <w:rPr>
          <w:rStyle w:val="Strong"/>
        </w:rPr>
        <w:t>November 15</w:t>
      </w:r>
      <w:r w:rsidR="006D3D46">
        <w:rPr>
          <w:rStyle w:val="Strong"/>
        </w:rPr>
        <w:t xml:space="preserve">, </w:t>
      </w:r>
      <w:r w:rsidR="004C54A5">
        <w:rPr>
          <w:rStyle w:val="Strong"/>
        </w:rPr>
        <w:t>2025</w:t>
      </w:r>
    </w:p>
    <w:p w:rsidR="00B31DA5" w:rsidRDefault="00184647" w:rsidP="00184647">
      <w:pPr>
        <w:pStyle w:val="Heading2"/>
        <w:rPr>
          <w:rStyle w:val="Strong"/>
        </w:rPr>
      </w:pPr>
      <w:r>
        <w:t>Time:</w:t>
      </w:r>
      <w:r w:rsidR="0016494B">
        <w:t xml:space="preserve">     </w:t>
      </w:r>
      <w:r w:rsidR="006D3D46">
        <w:rPr>
          <w:rStyle w:val="Strong"/>
        </w:rPr>
        <w:t>11:00am to 2:00pm</w:t>
      </w:r>
    </w:p>
    <w:p w:rsidR="00D270CE" w:rsidRDefault="00D270CE" w:rsidP="00184647">
      <w:pPr>
        <w:pStyle w:val="Heading2"/>
      </w:pPr>
      <w:r>
        <w:rPr>
          <w:rStyle w:val="Strong"/>
        </w:rPr>
        <w:t>Bri</w:t>
      </w:r>
      <w:r w:rsidR="0016494B">
        <w:rPr>
          <w:rStyle w:val="Strong"/>
        </w:rPr>
        <w:t>n</w:t>
      </w:r>
      <w:r w:rsidR="002C358B">
        <w:rPr>
          <w:rStyle w:val="Strong"/>
        </w:rPr>
        <w:t>g items for sale from November 1</w:t>
      </w:r>
      <w:bookmarkStart w:id="0" w:name="_GoBack"/>
      <w:bookmarkEnd w:id="0"/>
      <w:r w:rsidR="004C54A5">
        <w:rPr>
          <w:rStyle w:val="Strong"/>
        </w:rPr>
        <w:t>-14</w:t>
      </w:r>
      <w:r>
        <w:rPr>
          <w:rStyle w:val="Strong"/>
        </w:rPr>
        <w:t xml:space="preserve"> (no clothes)</w:t>
      </w:r>
    </w:p>
    <w:sectPr w:rsidR="00D270CE" w:rsidSect="002C358B">
      <w:headerReference w:type="default" r:id="rId8"/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2D" w:rsidRDefault="008A2F2D" w:rsidP="00184647">
      <w:pPr>
        <w:spacing w:after="0" w:line="240" w:lineRule="auto"/>
      </w:pPr>
      <w:r>
        <w:separator/>
      </w:r>
    </w:p>
  </w:endnote>
  <w:endnote w:type="continuationSeparator" w:id="0">
    <w:p w:rsidR="008A2F2D" w:rsidRDefault="008A2F2D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2D" w:rsidRDefault="008A2F2D" w:rsidP="00184647">
      <w:pPr>
        <w:spacing w:after="0" w:line="240" w:lineRule="auto"/>
      </w:pPr>
      <w:r>
        <w:separator/>
      </w:r>
    </w:p>
  </w:footnote>
  <w:footnote w:type="continuationSeparator" w:id="0">
    <w:p w:rsidR="008A2F2D" w:rsidRDefault="008A2F2D" w:rsidP="001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47" w:rsidRDefault="001846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9AE64" wp14:editId="3A23FD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67144" cy="9144000"/>
          <wp:effectExtent l="0" t="0" r="0" b="0"/>
          <wp:wrapNone/>
          <wp:docPr id="4" name="Picture 4" descr="Har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asonal_Flyer_fall_refr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14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2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BE0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E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66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2F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030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CE3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E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037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2F848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106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1C7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27B82"/>
    <w:multiLevelType w:val="multilevel"/>
    <w:tmpl w:val="C9F8AC0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FF02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76C81"/>
    <w:multiLevelType w:val="multilevel"/>
    <w:tmpl w:val="9BDA7A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F56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41418"/>
    <w:multiLevelType w:val="multilevel"/>
    <w:tmpl w:val="669862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46"/>
    <w:rsid w:val="00000784"/>
    <w:rsid w:val="000D349D"/>
    <w:rsid w:val="0016494B"/>
    <w:rsid w:val="00184647"/>
    <w:rsid w:val="002C358B"/>
    <w:rsid w:val="004C54A5"/>
    <w:rsid w:val="005A189A"/>
    <w:rsid w:val="00635DA0"/>
    <w:rsid w:val="006D3D46"/>
    <w:rsid w:val="00740E83"/>
    <w:rsid w:val="007E13CC"/>
    <w:rsid w:val="008174AB"/>
    <w:rsid w:val="008A2F2D"/>
    <w:rsid w:val="008C36F8"/>
    <w:rsid w:val="008F3B49"/>
    <w:rsid w:val="009652E4"/>
    <w:rsid w:val="009C7C55"/>
    <w:rsid w:val="00B31DA5"/>
    <w:rsid w:val="00D270CE"/>
    <w:rsid w:val="00D50A88"/>
    <w:rsid w:val="00ED268A"/>
    <w:rsid w:val="00F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6EA44"/>
  <w15:chartTrackingRefBased/>
  <w15:docId w15:val="{D7604420-5D4A-4920-982E-9D81B5AF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A9541B" w:themeColor="accent1" w:themeShade="BF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89A"/>
  </w:style>
  <w:style w:type="paragraph" w:styleId="Heading1">
    <w:name w:val="heading 1"/>
    <w:basedOn w:val="Normal"/>
    <w:link w:val="Heading1Char"/>
    <w:uiPriority w:val="1"/>
    <w:qFormat/>
    <w:rsid w:val="00635DA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635DA0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35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635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DA0"/>
    <w:rPr>
      <w:color w:val="404040" w:themeColor="text2" w:themeTint="BF"/>
    </w:rPr>
  </w:style>
  <w:style w:type="paragraph" w:styleId="Subtitle">
    <w:name w:val="Subtitle"/>
    <w:basedOn w:val="Normal"/>
    <w:link w:val="SubtitleChar"/>
    <w:uiPriority w:val="2"/>
    <w:qFormat/>
    <w:rsid w:val="00635DA0"/>
    <w:pPr>
      <w:numPr>
        <w:ilvl w:val="1"/>
      </w:numPr>
      <w:spacing w:after="0" w:line="240" w:lineRule="auto"/>
      <w:contextualSpacing/>
    </w:pPr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635DA0"/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paragraph" w:styleId="Title">
    <w:name w:val="Title"/>
    <w:basedOn w:val="Normal"/>
    <w:link w:val="TitleChar"/>
    <w:uiPriority w:val="3"/>
    <w:qFormat/>
    <w:rsid w:val="00635DA0"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35DA0"/>
    <w:rPr>
      <w:rFonts w:asciiTheme="majorHAnsi" w:eastAsiaTheme="majorEastAsia" w:hAnsiTheme="majorHAnsi" w:cstheme="majorBidi"/>
      <w:kern w:val="28"/>
      <w:sz w:val="124"/>
      <w:szCs w:val="52"/>
    </w:rPr>
  </w:style>
  <w:style w:type="character" w:styleId="Strong">
    <w:name w:val="Strong"/>
    <w:basedOn w:val="DefaultParagraphFont"/>
    <w:uiPriority w:val="4"/>
    <w:qFormat/>
    <w:rPr>
      <w:b w:val="0"/>
      <w:bCs/>
      <w:color w:val="6D4019" w:themeColor="text1"/>
      <w:sz w:val="30"/>
    </w:rPr>
  </w:style>
  <w:style w:type="character" w:styleId="SubtleEmphasis">
    <w:name w:val="Subtle Emphasis"/>
    <w:basedOn w:val="DefaultParagraphFont"/>
    <w:uiPriority w:val="19"/>
    <w:semiHidden/>
    <w:qFormat/>
    <w:rsid w:val="00635DA0"/>
    <w:rPr>
      <w:i/>
      <w:iCs/>
      <w:color w:val="86360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5A18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35DA0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35D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189A"/>
  </w:style>
  <w:style w:type="paragraph" w:styleId="Footer">
    <w:name w:val="footer"/>
    <w:basedOn w:val="Normal"/>
    <w:link w:val="FooterChar"/>
    <w:uiPriority w:val="99"/>
    <w:unhideWhenUsed/>
    <w:rsid w:val="005A189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9A"/>
  </w:style>
  <w:style w:type="character" w:styleId="IntenseEmphasis">
    <w:name w:val="Intense Emphasis"/>
    <w:basedOn w:val="DefaultParagraphFont"/>
    <w:uiPriority w:val="21"/>
    <w:semiHidden/>
    <w:qFormat/>
    <w:rsid w:val="00635DA0"/>
    <w:rPr>
      <w:i/>
      <w:iCs/>
      <w:color w:val="A954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5DA0"/>
    <w:pPr>
      <w:pBdr>
        <w:top w:val="single" w:sz="4" w:space="10" w:color="A9541B" w:themeColor="accent1" w:themeShade="BF"/>
        <w:bottom w:val="single" w:sz="4" w:space="10" w:color="A954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5DA0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635DA0"/>
    <w:rPr>
      <w:caps w:val="0"/>
      <w:smallCaps/>
      <w:color w:val="A954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35DA0"/>
    <w:rPr>
      <w:b/>
      <w:bCs/>
      <w:caps w:val="0"/>
      <w:smallCaps/>
      <w:color w:val="A9541B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35DA0"/>
    <w:rPr>
      <w:color w:val="39639D" w:themeColor="accent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35DA0"/>
    <w:rPr>
      <w:color w:val="A9541B" w:themeColor="accent1" w:themeShade="BF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35DA0"/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35DA0"/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5DA0"/>
    <w:pPr>
      <w:spacing w:line="240" w:lineRule="auto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A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DA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DA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DA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DA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A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A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DA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DA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35DA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DA0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DA0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635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DA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A0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qFormat/>
    <w:rsid w:val="005A189A"/>
    <w:pPr>
      <w:pBdr>
        <w:top w:val="single" w:sz="2" w:space="10" w:color="DD7229" w:themeColor="accent1" w:shadow="1" w:frame="1"/>
        <w:left w:val="single" w:sz="2" w:space="10" w:color="DD7229" w:themeColor="accent1" w:shadow="1" w:frame="1"/>
        <w:bottom w:val="single" w:sz="2" w:space="10" w:color="DD7229" w:themeColor="accent1" w:shadow="1" w:frame="1"/>
        <w:right w:val="single" w:sz="2" w:space="10" w:color="DD7229" w:themeColor="accent1" w:shadow="1" w:frame="1"/>
      </w:pBdr>
      <w:ind w:left="1152" w:right="1152"/>
    </w:pPr>
    <w:rPr>
      <w:rFonts w:eastAsiaTheme="minor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BHo\AppData\Roaming\Microsoft\Templates\Fall%20flyer.dotx" TargetMode="External"/></Relationships>
</file>

<file path=word/theme/theme1.xml><?xml version="1.0" encoding="utf-8"?>
<a:theme xmlns:a="http://schemas.openxmlformats.org/drawingml/2006/main" name="Fall  Harvest Theme">
  <a:themeElements>
    <a:clrScheme name="Fall Harvest Flyer">
      <a:dk1>
        <a:srgbClr val="6D4019"/>
      </a:dk1>
      <a:lt1>
        <a:srgbClr val="FFFFFF"/>
      </a:lt1>
      <a:dk2>
        <a:srgbClr val="000000"/>
      </a:dk2>
      <a:lt2>
        <a:srgbClr val="FFF7D2"/>
      </a:lt2>
      <a:accent1>
        <a:srgbClr val="DD7229"/>
      </a:accent1>
      <a:accent2>
        <a:srgbClr val="DA1F28"/>
      </a:accent2>
      <a:accent3>
        <a:srgbClr val="B4490F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amilyPhotoAlbu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flyer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Fr. Bob Hogan</dc:creator>
  <cp:lastModifiedBy>Fr. Bob Hogan</cp:lastModifiedBy>
  <cp:revision>4</cp:revision>
  <cp:lastPrinted>2025-10-07T16:11:00Z</cp:lastPrinted>
  <dcterms:created xsi:type="dcterms:W3CDTF">2025-10-02T16:55:00Z</dcterms:created>
  <dcterms:modified xsi:type="dcterms:W3CDTF">2025-10-07T16:11:00Z</dcterms:modified>
</cp:coreProperties>
</file>